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1A" w:rsidRDefault="00AE7E1A" w:rsidP="00AE7E1A">
      <w:pPr>
        <w:jc w:val="center"/>
      </w:pPr>
      <w:r>
        <w:t>Name ________________________________________________________</w:t>
      </w:r>
    </w:p>
    <w:p w:rsidR="00965D1A" w:rsidRPr="00AE7E1A" w:rsidRDefault="00AE7E1A" w:rsidP="00AE7E1A">
      <w:pPr>
        <w:jc w:val="center"/>
        <w:rPr>
          <w:sz w:val="32"/>
          <w:szCs w:val="32"/>
        </w:rPr>
      </w:pPr>
      <w:r w:rsidRPr="00AE7E1A">
        <w:rPr>
          <w:sz w:val="32"/>
          <w:szCs w:val="32"/>
        </w:rPr>
        <w:t>Social Studies Study Guide</w:t>
      </w:r>
    </w:p>
    <w:p w:rsidR="00AE7E1A" w:rsidRPr="00AE7E1A" w:rsidRDefault="004B177C">
      <w:pPr>
        <w:rPr>
          <w:sz w:val="32"/>
          <w:szCs w:val="32"/>
        </w:rPr>
      </w:pPr>
      <w:r>
        <w:rPr>
          <w:sz w:val="32"/>
          <w:szCs w:val="32"/>
        </w:rPr>
        <w:t>TEST: Friday August 15</w:t>
      </w:r>
      <w:bookmarkStart w:id="0" w:name="_GoBack"/>
      <w:bookmarkEnd w:id="0"/>
    </w:p>
    <w:p w:rsidR="00AE7E1A" w:rsidRPr="00AE7E1A" w:rsidRDefault="00AE7E1A">
      <w:pPr>
        <w:rPr>
          <w:sz w:val="24"/>
          <w:szCs w:val="24"/>
        </w:rPr>
      </w:pPr>
      <w:r w:rsidRPr="00AE7E1A">
        <w:rPr>
          <w:sz w:val="24"/>
          <w:szCs w:val="24"/>
        </w:rPr>
        <w:t>For my Social Studies test, I should be able to…</w:t>
      </w:r>
    </w:p>
    <w:p w:rsidR="00AE7E1A" w:rsidRPr="00AE7E1A" w:rsidRDefault="00AE7E1A" w:rsidP="00AE7E1A">
      <w:pPr>
        <w:pStyle w:val="ListParagraph"/>
        <w:numPr>
          <w:ilvl w:val="0"/>
          <w:numId w:val="1"/>
        </w:numPr>
        <w:rPr>
          <w:sz w:val="24"/>
          <w:szCs w:val="24"/>
        </w:rPr>
      </w:pPr>
      <w:r w:rsidRPr="00AE7E1A">
        <w:rPr>
          <w:sz w:val="24"/>
          <w:szCs w:val="24"/>
        </w:rPr>
        <w:t>Find the country I live in and color it.</w:t>
      </w:r>
    </w:p>
    <w:p w:rsidR="00AE7E1A" w:rsidRPr="00AE7E1A" w:rsidRDefault="00AE7E1A" w:rsidP="00AE7E1A">
      <w:pPr>
        <w:pStyle w:val="ListParagraph"/>
        <w:numPr>
          <w:ilvl w:val="0"/>
          <w:numId w:val="1"/>
        </w:numPr>
        <w:rPr>
          <w:sz w:val="24"/>
          <w:szCs w:val="24"/>
        </w:rPr>
      </w:pPr>
      <w:r w:rsidRPr="00AE7E1A">
        <w:rPr>
          <w:sz w:val="24"/>
          <w:szCs w:val="24"/>
        </w:rPr>
        <w:t>Locate the equator line.</w:t>
      </w:r>
    </w:p>
    <w:p w:rsidR="00AE7E1A" w:rsidRPr="00AE7E1A" w:rsidRDefault="00AE7E1A" w:rsidP="00AE7E1A">
      <w:pPr>
        <w:pStyle w:val="ListParagraph"/>
        <w:numPr>
          <w:ilvl w:val="0"/>
          <w:numId w:val="1"/>
        </w:numPr>
        <w:rPr>
          <w:sz w:val="24"/>
          <w:szCs w:val="24"/>
        </w:rPr>
      </w:pPr>
      <w:r w:rsidRPr="00AE7E1A">
        <w:rPr>
          <w:sz w:val="24"/>
          <w:szCs w:val="24"/>
        </w:rPr>
        <w:t>Use cardinal and intermediate directions (N, S, E, W, NE, SE, SW, NW) to find continents on a map (the continents will be labeled).</w:t>
      </w:r>
    </w:p>
    <w:p w:rsidR="00AE7E1A" w:rsidRPr="00AE7E1A" w:rsidRDefault="00AE7E1A" w:rsidP="00AE7E1A">
      <w:pPr>
        <w:pStyle w:val="ListParagraph"/>
        <w:numPr>
          <w:ilvl w:val="0"/>
          <w:numId w:val="1"/>
        </w:numPr>
        <w:rPr>
          <w:sz w:val="24"/>
          <w:szCs w:val="24"/>
        </w:rPr>
      </w:pPr>
      <w:r w:rsidRPr="00AE7E1A">
        <w:rPr>
          <w:sz w:val="24"/>
          <w:szCs w:val="24"/>
        </w:rPr>
        <w:t>Decide which way I would fly to travel to other continents.  For example, answer this question: If you are in Antarctica, which way would you travel to fly to South America?</w:t>
      </w:r>
    </w:p>
    <w:p w:rsidR="00AE7E1A" w:rsidRPr="00AE7E1A" w:rsidRDefault="00AE7E1A" w:rsidP="00AE7E1A">
      <w:pPr>
        <w:pStyle w:val="ListParagraph"/>
        <w:numPr>
          <w:ilvl w:val="0"/>
          <w:numId w:val="1"/>
        </w:numPr>
        <w:rPr>
          <w:sz w:val="24"/>
          <w:szCs w:val="24"/>
        </w:rPr>
      </w:pPr>
      <w:r w:rsidRPr="00AE7E1A">
        <w:rPr>
          <w:sz w:val="24"/>
          <w:szCs w:val="24"/>
        </w:rPr>
        <w:t>Use a map grid</w:t>
      </w:r>
      <w:r>
        <w:rPr>
          <w:sz w:val="24"/>
          <w:szCs w:val="24"/>
        </w:rPr>
        <w:t xml:space="preserve"> and symbols</w:t>
      </w:r>
      <w:r w:rsidRPr="00AE7E1A">
        <w:rPr>
          <w:sz w:val="24"/>
          <w:szCs w:val="24"/>
        </w:rPr>
        <w:t xml:space="preserve"> to answer questions.</w:t>
      </w:r>
    </w:p>
    <w:p w:rsidR="00AE7E1A" w:rsidRPr="00AE7E1A" w:rsidRDefault="00AE7E1A" w:rsidP="00AE7E1A">
      <w:pPr>
        <w:pStyle w:val="ListParagraph"/>
        <w:numPr>
          <w:ilvl w:val="0"/>
          <w:numId w:val="1"/>
        </w:numPr>
        <w:rPr>
          <w:sz w:val="24"/>
          <w:szCs w:val="24"/>
        </w:rPr>
      </w:pPr>
      <w:r w:rsidRPr="00AE7E1A">
        <w:rPr>
          <w:sz w:val="24"/>
          <w:szCs w:val="24"/>
        </w:rPr>
        <w:t>Find the area on the map that would have the warmest climate—the closer we get to the equator the warmer it gets!</w:t>
      </w:r>
    </w:p>
    <w:p w:rsidR="00AE7E1A" w:rsidRPr="00AE7E1A" w:rsidRDefault="00D90834" w:rsidP="00AE7E1A">
      <w:pPr>
        <w:rPr>
          <w:sz w:val="24"/>
          <w:szCs w:val="24"/>
        </w:rPr>
      </w:pPr>
      <w:r w:rsidRPr="00AE7E1A">
        <w:rPr>
          <w:noProof/>
          <w:color w:val="0000FF"/>
          <w:sz w:val="24"/>
          <w:szCs w:val="24"/>
        </w:rPr>
        <w:drawing>
          <wp:anchor distT="0" distB="0" distL="114300" distR="114300" simplePos="0" relativeHeight="251659264" behindDoc="1" locked="0" layoutInCell="1" allowOverlap="1" wp14:anchorId="38C8A8E5" wp14:editId="05042C11">
            <wp:simplePos x="0" y="0"/>
            <wp:positionH relativeFrom="column">
              <wp:posOffset>2320290</wp:posOffset>
            </wp:positionH>
            <wp:positionV relativeFrom="paragraph">
              <wp:posOffset>860425</wp:posOffset>
            </wp:positionV>
            <wp:extent cx="4210050" cy="3157220"/>
            <wp:effectExtent l="0" t="0" r="0" b="5080"/>
            <wp:wrapTight wrapText="bothSides">
              <wp:wrapPolygon edited="0">
                <wp:start x="0" y="0"/>
                <wp:lineTo x="0" y="21504"/>
                <wp:lineTo x="21502" y="21504"/>
                <wp:lineTo x="21502" y="0"/>
                <wp:lineTo x="0" y="0"/>
              </wp:wrapPolygon>
            </wp:wrapTight>
            <wp:docPr id="3" name="irc_mi" descr="http://www.learninggamesforkids.com/common-flash/jigsaw/images/world-ma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arninggamesforkids.com/common-flash/jigsaw/images/world-map.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315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E1A">
        <w:rPr>
          <w:noProof/>
          <w:color w:val="0000FF"/>
          <w:sz w:val="24"/>
          <w:szCs w:val="24"/>
        </w:rPr>
        <w:drawing>
          <wp:anchor distT="0" distB="0" distL="114300" distR="114300" simplePos="0" relativeHeight="251658240" behindDoc="1" locked="0" layoutInCell="1" allowOverlap="1" wp14:anchorId="72D41CFF" wp14:editId="4E694D56">
            <wp:simplePos x="0" y="0"/>
            <wp:positionH relativeFrom="column">
              <wp:posOffset>-657225</wp:posOffset>
            </wp:positionH>
            <wp:positionV relativeFrom="paragraph">
              <wp:posOffset>1122680</wp:posOffset>
            </wp:positionV>
            <wp:extent cx="2879725" cy="2886075"/>
            <wp:effectExtent l="0" t="0" r="0" b="9525"/>
            <wp:wrapTight wrapText="bothSides">
              <wp:wrapPolygon edited="0">
                <wp:start x="0" y="0"/>
                <wp:lineTo x="0" y="21529"/>
                <wp:lineTo x="21433" y="21529"/>
                <wp:lineTo x="21433" y="0"/>
                <wp:lineTo x="0" y="0"/>
              </wp:wrapPolygon>
            </wp:wrapTight>
            <wp:docPr id="1" name="Picture 1" descr="http://www.enchantedlearning.com/cgifs/Compassrose_bw.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chantedlearning.com/cgifs/Compassrose_bw.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72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E1A" w:rsidRPr="00AE7E1A">
        <w:rPr>
          <w:sz w:val="24"/>
          <w:szCs w:val="24"/>
        </w:rPr>
        <w:t>Parents: We will practice these skills in class, but extra practice at home will definitely help.  Please keep this study guide in your child’s agenda.  If you have any questions, call or email me.  Thank you for all your support at home!</w:t>
      </w:r>
    </w:p>
    <w:p w:rsidR="00AE7E1A" w:rsidRDefault="00AE7E1A" w:rsidP="00AE7E1A"/>
    <w:sectPr w:rsidR="00AE7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383E"/>
    <w:multiLevelType w:val="hybridMultilevel"/>
    <w:tmpl w:val="E668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1A"/>
    <w:rsid w:val="0016189E"/>
    <w:rsid w:val="004B177C"/>
    <w:rsid w:val="005E1329"/>
    <w:rsid w:val="00AE7E1A"/>
    <w:rsid w:val="00D9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1A"/>
    <w:pPr>
      <w:ind w:left="720"/>
      <w:contextualSpacing/>
    </w:pPr>
  </w:style>
  <w:style w:type="paragraph" w:styleId="BalloonText">
    <w:name w:val="Balloon Text"/>
    <w:basedOn w:val="Normal"/>
    <w:link w:val="BalloonTextChar"/>
    <w:uiPriority w:val="99"/>
    <w:semiHidden/>
    <w:unhideWhenUsed/>
    <w:rsid w:val="00AE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1A"/>
    <w:pPr>
      <w:ind w:left="720"/>
      <w:contextualSpacing/>
    </w:pPr>
  </w:style>
  <w:style w:type="paragraph" w:styleId="BalloonText">
    <w:name w:val="Balloon Text"/>
    <w:basedOn w:val="Normal"/>
    <w:link w:val="BalloonTextChar"/>
    <w:uiPriority w:val="99"/>
    <w:semiHidden/>
    <w:unhideWhenUsed/>
    <w:rsid w:val="00AE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dWkUCTIOuCfqSM&amp;tbnid=V8FQ5hJXP-0rnM:&amp;ved=0CAUQjRw&amp;url=http://www.enchantedlearning.com/geography/printouts/compassrose.shtml&amp;ei=AzQCUvXAA4WmyQH3v4GoBw&amp;bvm=bv.50310824,d.aWc&amp;psig=AFQjCNEhFCX57IbFzFQY8ELDfZ6XPQx6EQ&amp;ust=1375962493301274"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5Yzhl-PwA__lFM&amp;tbnid=7_0SIScDvxRkyM:&amp;ved=0CAUQjRw&amp;url=http://www.learninggamesforkids.com/geography_games/random_games/world-map-jigsaw.html&amp;ei=izQCUsKCN4GMygHj9YHgDw&amp;bvm=bv.50310824,d.aWc&amp;psig=AFQjCNHqB3guod_K-ioQ4pQPH_w2XZsKHg&amp;ust=13759625652380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JESSICA</dc:creator>
  <cp:lastModifiedBy>ANDERSON, JESSICA</cp:lastModifiedBy>
  <cp:revision>3</cp:revision>
  <dcterms:created xsi:type="dcterms:W3CDTF">2013-08-07T11:41:00Z</dcterms:created>
  <dcterms:modified xsi:type="dcterms:W3CDTF">2014-08-04T11:19:00Z</dcterms:modified>
</cp:coreProperties>
</file>