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0E" w:rsidRPr="00B57ACA" w:rsidRDefault="00665C06" w:rsidP="00B57ACA">
      <w:pPr>
        <w:jc w:val="center"/>
        <w:rPr>
          <w:b/>
          <w:sz w:val="32"/>
          <w:szCs w:val="32"/>
        </w:rPr>
      </w:pPr>
      <w:r w:rsidRPr="00B57ACA">
        <w:rPr>
          <w:b/>
          <w:sz w:val="32"/>
          <w:szCs w:val="32"/>
        </w:rPr>
        <w:t>Unit 2 Study Guide: Paul Revere</w:t>
      </w:r>
    </w:p>
    <w:p w:rsidR="00B57ACA" w:rsidRPr="00B57ACA" w:rsidRDefault="008F15B1" w:rsidP="00B57ACA">
      <w:pPr>
        <w:jc w:val="center"/>
        <w:rPr>
          <w:sz w:val="32"/>
          <w:szCs w:val="32"/>
        </w:rPr>
      </w:pPr>
      <w:r>
        <w:rPr>
          <w:sz w:val="32"/>
          <w:szCs w:val="32"/>
        </w:rPr>
        <w:t>Test Date: September 12</w:t>
      </w:r>
      <w:bookmarkStart w:id="0" w:name="_GoBack"/>
      <w:bookmarkEnd w:id="0"/>
    </w:p>
    <w:p w:rsidR="00665C06" w:rsidRPr="00B57ACA" w:rsidRDefault="00665C06">
      <w:pPr>
        <w:rPr>
          <w:sz w:val="28"/>
          <w:szCs w:val="28"/>
        </w:rPr>
      </w:pPr>
      <w:r w:rsidRPr="00B57ACA">
        <w:rPr>
          <w:sz w:val="28"/>
          <w:szCs w:val="28"/>
        </w:rPr>
        <w:t>For my test, I must know that…</w:t>
      </w:r>
    </w:p>
    <w:p w:rsidR="00665C06" w:rsidRPr="00B57ACA" w:rsidRDefault="00665C06" w:rsidP="00665C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ACA">
        <w:rPr>
          <w:sz w:val="28"/>
          <w:szCs w:val="28"/>
        </w:rPr>
        <w:t>Paul Revere worked for freedom from the British because he felt England sometimes treated the thirteen colonists unfairly.</w:t>
      </w:r>
    </w:p>
    <w:p w:rsidR="00665C06" w:rsidRPr="00B57ACA" w:rsidRDefault="00665C06" w:rsidP="00665C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ACA">
        <w:rPr>
          <w:sz w:val="28"/>
          <w:szCs w:val="28"/>
        </w:rPr>
        <w:t>The British Army wanted to destroy the militia’s weapons</w:t>
      </w:r>
    </w:p>
    <w:p w:rsidR="00665C06" w:rsidRPr="00B57ACA" w:rsidRDefault="00665C06" w:rsidP="00665C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ACA">
        <w:rPr>
          <w:sz w:val="28"/>
          <w:szCs w:val="28"/>
        </w:rPr>
        <w:t>Paul Revere warned the colonists that the British were coming.</w:t>
      </w:r>
    </w:p>
    <w:p w:rsidR="00665C06" w:rsidRPr="00B57ACA" w:rsidRDefault="00665C06" w:rsidP="00665C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ACA">
        <w:rPr>
          <w:sz w:val="28"/>
          <w:szCs w:val="28"/>
        </w:rPr>
        <w:t>The Sons of Liberty agreed with Paul Revere’s political beliefs.   They also wanted freedom from England.</w:t>
      </w:r>
    </w:p>
    <w:p w:rsidR="00665C06" w:rsidRPr="00B57ACA" w:rsidRDefault="00665C06" w:rsidP="00665C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ACA">
        <w:rPr>
          <w:sz w:val="28"/>
          <w:szCs w:val="28"/>
        </w:rPr>
        <w:t>Liberty means freedom and independence.</w:t>
      </w:r>
    </w:p>
    <w:p w:rsidR="00665C06" w:rsidRDefault="00665C06" w:rsidP="00665C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ACA">
        <w:rPr>
          <w:sz w:val="28"/>
          <w:szCs w:val="28"/>
        </w:rPr>
        <w:t xml:space="preserve">Paul Revere lived in Boston, </w:t>
      </w:r>
      <w:r w:rsidR="00B57ACA" w:rsidRPr="00B57ACA">
        <w:rPr>
          <w:sz w:val="28"/>
          <w:szCs w:val="28"/>
        </w:rPr>
        <w:t>Massachusetts</w:t>
      </w:r>
      <w:r w:rsidRPr="00B57ACA">
        <w:rPr>
          <w:sz w:val="28"/>
          <w:szCs w:val="28"/>
        </w:rPr>
        <w:t>.</w:t>
      </w:r>
    </w:p>
    <w:p w:rsidR="00B57ACA" w:rsidRPr="00B57ACA" w:rsidRDefault="006C0D9D" w:rsidP="006C0D9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933450</wp:posOffset>
            </wp:positionV>
            <wp:extent cx="2828925" cy="1734185"/>
            <wp:effectExtent l="19050" t="0" r="9525" b="0"/>
            <wp:wrapTight wrapText="bothSides">
              <wp:wrapPolygon edited="0">
                <wp:start x="-145" y="0"/>
                <wp:lineTo x="-145" y="21355"/>
                <wp:lineTo x="21673" y="21355"/>
                <wp:lineTo x="21673" y="0"/>
                <wp:lineTo x="-145" y="0"/>
              </wp:wrapPolygon>
            </wp:wrapTight>
            <wp:docPr id="7" name="irc_mi" descr="http://www.enchantedlearning.com/usa/states/massachusetts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hantedlearning.com/usa/states/massachusetts/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781425" cy="2912502"/>
            <wp:effectExtent l="19050" t="0" r="9525" b="0"/>
            <wp:docPr id="4" name="Picture 4" descr="http://idata.over-blog.com/3/37/58/53/massachusetts-location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ata.over-blog.com/3/37/58/53/massachusetts-location-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1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CA" w:rsidRPr="00B57ACA" w:rsidRDefault="00B57ACA" w:rsidP="00665C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ACA">
        <w:rPr>
          <w:sz w:val="28"/>
          <w:szCs w:val="28"/>
        </w:rPr>
        <w:t>A militia is a group of citizens who are trained for battle.  The colonists formed militias to fight against the British army.</w:t>
      </w:r>
    </w:p>
    <w:p w:rsidR="00B57ACA" w:rsidRPr="00B57ACA" w:rsidRDefault="00B57ACA" w:rsidP="00665C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ACA">
        <w:rPr>
          <w:sz w:val="28"/>
          <w:szCs w:val="28"/>
        </w:rPr>
        <w:t xml:space="preserve">Paul Revere was courageous because he rode his horse to warn everyone.  He </w:t>
      </w:r>
      <w:r w:rsidR="005B60B6" w:rsidRPr="00B57ACA">
        <w:rPr>
          <w:sz w:val="28"/>
          <w:szCs w:val="28"/>
        </w:rPr>
        <w:t xml:space="preserve">strongly </w:t>
      </w:r>
      <w:r w:rsidR="005B60B6">
        <w:rPr>
          <w:sz w:val="28"/>
          <w:szCs w:val="28"/>
        </w:rPr>
        <w:t xml:space="preserve"> </w:t>
      </w:r>
      <w:r w:rsidRPr="00B57ACA">
        <w:rPr>
          <w:sz w:val="28"/>
          <w:szCs w:val="28"/>
        </w:rPr>
        <w:t>believed in fighting for independence.  Even if he were going to be arrested, he wanted to stand up for what he believed.</w:t>
      </w:r>
    </w:p>
    <w:sectPr w:rsidR="00B57ACA" w:rsidRPr="00B57ACA" w:rsidSect="00B57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080C"/>
    <w:multiLevelType w:val="hybridMultilevel"/>
    <w:tmpl w:val="C93C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06"/>
    <w:rsid w:val="0042127C"/>
    <w:rsid w:val="005B60B6"/>
    <w:rsid w:val="00665C06"/>
    <w:rsid w:val="006C0D9D"/>
    <w:rsid w:val="008F15B1"/>
    <w:rsid w:val="00B57ACA"/>
    <w:rsid w:val="00D66A5C"/>
    <w:rsid w:val="00F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JESSICA</dc:creator>
  <cp:lastModifiedBy>ANDERSON, JESSICA</cp:lastModifiedBy>
  <cp:revision>4</cp:revision>
  <cp:lastPrinted>2013-09-02T17:34:00Z</cp:lastPrinted>
  <dcterms:created xsi:type="dcterms:W3CDTF">2013-09-03T11:50:00Z</dcterms:created>
  <dcterms:modified xsi:type="dcterms:W3CDTF">2014-08-18T18:03:00Z</dcterms:modified>
</cp:coreProperties>
</file>